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20"/>
          <w:szCs w:val="20"/>
        </w:rPr>
      </w:pP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2336" behindDoc="1" locked="0" layoutInCell="1" allowOverlap="1" wp14:anchorId="0C29F0E7" wp14:editId="400B7F85">
            <wp:simplePos x="0" y="0"/>
            <wp:positionH relativeFrom="column">
              <wp:posOffset>5524500</wp:posOffset>
            </wp:positionH>
            <wp:positionV relativeFrom="paragraph">
              <wp:posOffset>-417195</wp:posOffset>
            </wp:positionV>
            <wp:extent cx="1105535" cy="555859"/>
            <wp:effectExtent l="0" t="0" r="0" b="0"/>
            <wp:wrapNone/>
            <wp:docPr id="27" name="Obrázek 27" descr="ryba-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ryba-20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001" cy="556093"/>
                    </a:xfrm>
                    <a:prstGeom prst="rect">
                      <a:avLst/>
                    </a:prstGeom>
                    <a:solidFill>
                      <a:srgbClr val="339966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63A9">
        <w:rPr>
          <w:b/>
          <w:bCs/>
          <w:caps/>
          <w:noProof/>
          <w:sz w:val="32"/>
          <w:u w:val="single"/>
          <w:lang w:eastAsia="cs-CZ"/>
        </w:rPr>
        <w:drawing>
          <wp:anchor distT="0" distB="0" distL="114300" distR="114300" simplePos="0" relativeHeight="251661312" behindDoc="1" locked="0" layoutInCell="1" allowOverlap="1" wp14:anchorId="7891B3F1" wp14:editId="08B112C6">
            <wp:simplePos x="0" y="0"/>
            <wp:positionH relativeFrom="margin">
              <wp:align>left</wp:align>
            </wp:positionH>
            <wp:positionV relativeFrom="margin">
              <wp:posOffset>-579120</wp:posOffset>
            </wp:positionV>
            <wp:extent cx="617220" cy="765353"/>
            <wp:effectExtent l="0" t="0" r="0" b="0"/>
            <wp:wrapNone/>
            <wp:docPr id="26" name="Obrázek 26" descr="carit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caritas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421" cy="768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28">
        <w:rPr>
          <w:rFonts w:ascii="Comic Sans MS" w:hAnsi="Comic Sans MS"/>
          <w:b/>
          <w:color w:val="2E74B5"/>
          <w:sz w:val="20"/>
          <w:szCs w:val="20"/>
        </w:rPr>
        <w:t>CHARITNÍ MATEŘSKÉ CENTRUM RYBIČKA</w:t>
      </w:r>
    </w:p>
    <w:p w:rsidR="00BB5DD8" w:rsidRPr="00E21C28" w:rsidRDefault="00BB5DD8" w:rsidP="00BB5DD8">
      <w:pPr>
        <w:tabs>
          <w:tab w:val="left" w:pos="1508"/>
        </w:tabs>
        <w:jc w:val="center"/>
        <w:rPr>
          <w:rFonts w:ascii="Comic Sans MS" w:hAnsi="Comic Sans MS"/>
          <w:b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>Sídlo v budově Charity Litovel, ul. Vítězná 1129, 784 01 Litovel,</w:t>
      </w:r>
    </w:p>
    <w:p w:rsidR="00BB5DD8" w:rsidRDefault="00BB5DD8" w:rsidP="00BB5DD8">
      <w:pPr>
        <w:jc w:val="center"/>
        <w:rPr>
          <w:rFonts w:ascii="Comic Sans MS" w:hAnsi="Comic Sans MS"/>
          <w:color w:val="2E74B5"/>
          <w:sz w:val="16"/>
          <w:szCs w:val="16"/>
        </w:rPr>
      </w:pPr>
      <w:r w:rsidRPr="00E21C28">
        <w:rPr>
          <w:rFonts w:ascii="Comic Sans MS" w:hAnsi="Comic Sans MS"/>
          <w:color w:val="2E74B5"/>
          <w:sz w:val="16"/>
          <w:szCs w:val="16"/>
        </w:rPr>
        <w:t xml:space="preserve">739 246 016, </w:t>
      </w:r>
      <w:hyperlink r:id="rId10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mcrybickalitovel@seznam.cz</w:t>
        </w:r>
      </w:hyperlink>
      <w:r w:rsidRPr="00E21C28">
        <w:rPr>
          <w:rFonts w:ascii="Comic Sans MS" w:hAnsi="Comic Sans MS"/>
          <w:color w:val="2E74B5"/>
          <w:sz w:val="16"/>
          <w:szCs w:val="16"/>
        </w:rPr>
        <w:t xml:space="preserve">, </w:t>
      </w:r>
      <w:hyperlink r:id="rId11" w:history="1">
        <w:r w:rsidRPr="00E21C28">
          <w:rPr>
            <w:rStyle w:val="Hypertextovodkaz"/>
            <w:rFonts w:ascii="Comic Sans MS" w:hAnsi="Comic Sans MS"/>
            <w:color w:val="2E74B5"/>
            <w:sz w:val="16"/>
            <w:szCs w:val="16"/>
          </w:rPr>
          <w:t>www.mcrybicka.cz</w:t>
        </w:r>
      </w:hyperlink>
    </w:p>
    <w:p w:rsidR="00BB5DD8" w:rsidRDefault="00BB5DD8">
      <w:pPr>
        <w:rPr>
          <w:rFonts w:ascii="Times New Roman" w:hAnsi="Times New Roman" w:cs="Times New Roman"/>
          <w:sz w:val="28"/>
          <w:szCs w:val="28"/>
        </w:rPr>
      </w:pPr>
    </w:p>
    <w:p w:rsidR="002A4DA4" w:rsidRPr="009D6BA3" w:rsidRDefault="002A4DA4">
      <w:pPr>
        <w:rPr>
          <w:rFonts w:ascii="Times New Roman" w:hAnsi="Times New Roman" w:cs="Times New Roman"/>
          <w:sz w:val="28"/>
          <w:szCs w:val="28"/>
        </w:rPr>
      </w:pPr>
    </w:p>
    <w:p w:rsidR="00213D13" w:rsidRDefault="00213D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4230370</wp:posOffset>
            </wp:positionH>
            <wp:positionV relativeFrom="margin">
              <wp:posOffset>1531620</wp:posOffset>
            </wp:positionV>
            <wp:extent cx="1630680" cy="1635125"/>
            <wp:effectExtent l="0" t="0" r="7620" b="3175"/>
            <wp:wrapSquare wrapText="bothSides"/>
            <wp:docPr id="2" name="obrázek 2" descr="SLUNCE | Slunce, Letní obráz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UNCE | Slunce, Letní obráz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8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4DA4">
        <w:rPr>
          <w:rFonts w:ascii="Times New Roman" w:hAnsi="Times New Roman" w:cs="Times New Roman"/>
          <w:sz w:val="28"/>
          <w:szCs w:val="28"/>
        </w:rPr>
        <w:t>Dobrý den rodiče, ahoj děti, pojďme spolu zase ven,</w:t>
      </w:r>
      <w:r w:rsidRPr="00213D13">
        <w:rPr>
          <w:noProof/>
          <w:lang w:eastAsia="cs-CZ"/>
        </w:rPr>
        <w:t xml:space="preserve"> </w:t>
      </w:r>
    </w:p>
    <w:p w:rsidR="008B6C73" w:rsidRDefault="002A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dneska bude krásný den….</w:t>
      </w:r>
    </w:p>
    <w:p w:rsidR="002A4DA4" w:rsidRDefault="002A4DA4">
      <w:pPr>
        <w:rPr>
          <w:rFonts w:ascii="Times New Roman" w:hAnsi="Times New Roman" w:cs="Times New Roman"/>
          <w:sz w:val="28"/>
          <w:szCs w:val="28"/>
        </w:rPr>
      </w:pPr>
    </w:p>
    <w:p w:rsidR="00213D13" w:rsidRDefault="002A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…a kdyby nebyl a </w:t>
      </w:r>
      <w:r w:rsidR="00467667">
        <w:rPr>
          <w:rFonts w:ascii="Times New Roman" w:hAnsi="Times New Roman" w:cs="Times New Roman"/>
          <w:sz w:val="28"/>
          <w:szCs w:val="28"/>
        </w:rPr>
        <w:t>pršelo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C52B8" w:rsidRDefault="002A4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tak to přece nevadí i déšť je moc důležitý.</w:t>
      </w:r>
    </w:p>
    <w:p w:rsidR="00213D13" w:rsidRDefault="00213D13">
      <w:pPr>
        <w:rPr>
          <w:rFonts w:ascii="Times New Roman" w:hAnsi="Times New Roman" w:cs="Times New Roman"/>
          <w:sz w:val="28"/>
          <w:szCs w:val="28"/>
        </w:rPr>
      </w:pPr>
    </w:p>
    <w:p w:rsidR="002A4DA4" w:rsidRDefault="000C5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Já když se teď podívám z okna, tak nevidím skoro nic, je tam mlha, která se pomalu blížila po poli</w:t>
      </w:r>
      <w:r w:rsidR="00213D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až </w:t>
      </w:r>
      <w:r w:rsidR="005B2B61">
        <w:rPr>
          <w:rFonts w:ascii="Times New Roman" w:hAnsi="Times New Roman" w:cs="Times New Roman"/>
          <w:sz w:val="28"/>
          <w:szCs w:val="28"/>
        </w:rPr>
        <w:t>byla všude</w:t>
      </w:r>
      <w:r>
        <w:rPr>
          <w:rFonts w:ascii="Times New Roman" w:hAnsi="Times New Roman" w:cs="Times New Roman"/>
          <w:sz w:val="28"/>
          <w:szCs w:val="28"/>
        </w:rPr>
        <w:t>, ale budu věřit, že za chvíli ji sluníčko zažene.</w:t>
      </w:r>
    </w:p>
    <w:p w:rsidR="000C52B8" w:rsidRDefault="000C5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až ji zažene, tak hurá můžeme vyběhnout ven a radovat se z krásného dne, ale také si zase všímat co vše je kolem nás.</w:t>
      </w:r>
    </w:p>
    <w:p w:rsidR="000C52B8" w:rsidRDefault="00213D1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4345305</wp:posOffset>
            </wp:positionH>
            <wp:positionV relativeFrom="margin">
              <wp:posOffset>4724400</wp:posOffset>
            </wp:positionV>
            <wp:extent cx="2286000" cy="2026920"/>
            <wp:effectExtent l="0" t="0" r="0" b="0"/>
            <wp:wrapSquare wrapText="bothSides"/>
            <wp:docPr id="1" name="obrázek 1" descr="Obrázek - Turdus philomelos (drozd zpěvný) | BioLib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ázek - Turdus philomelos (drozd zpěvný) | BioLib.cz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52B8">
        <w:rPr>
          <w:rFonts w:ascii="Times New Roman" w:hAnsi="Times New Roman" w:cs="Times New Roman"/>
          <w:sz w:val="28"/>
          <w:szCs w:val="28"/>
        </w:rPr>
        <w:t xml:space="preserve"> Někdy není třeba se ani dívat, zkuste si sednout zavřít oči a……poslouchat.</w:t>
      </w:r>
    </w:p>
    <w:p w:rsidR="000C52B8" w:rsidRDefault="000C52B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Co? Koho? Nikdo tam není? Vy nikoho nevidíte?</w:t>
      </w:r>
    </w:p>
    <w:p w:rsidR="00213D13" w:rsidRDefault="0021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Zkuste to!!!</w:t>
      </w:r>
    </w:p>
    <w:p w:rsidR="00213D13" w:rsidRDefault="0021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Věřím, že určitě budete slyšet různé </w:t>
      </w:r>
      <w:r w:rsidR="005B2B61">
        <w:rPr>
          <w:rFonts w:ascii="Times New Roman" w:hAnsi="Times New Roman" w:cs="Times New Roman"/>
          <w:sz w:val="28"/>
          <w:szCs w:val="28"/>
        </w:rPr>
        <w:t>štěbetání, cvrlikání</w:t>
      </w:r>
      <w:r>
        <w:rPr>
          <w:rFonts w:ascii="Times New Roman" w:hAnsi="Times New Roman" w:cs="Times New Roman"/>
          <w:sz w:val="28"/>
          <w:szCs w:val="28"/>
        </w:rPr>
        <w:t>, bzučení.</w:t>
      </w:r>
    </w:p>
    <w:p w:rsidR="00213D13" w:rsidRDefault="0021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když nejsou hned vidět, je tam mnoho ptáčků a hmyzu, samozřejmě je lepší poslouchat někde pod stromem a ne u silnice, kde jsou hlavně auta.</w:t>
      </w:r>
    </w:p>
    <w:p w:rsidR="00213D13" w:rsidRDefault="0021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tedy může poslouchat více v přírodě, asi uslyší ptáčky, ale vyznat se v nich to je někdy problém i pro rodiče.</w:t>
      </w:r>
    </w:p>
    <w:p w:rsidR="00213D13" w:rsidRDefault="00213D13">
      <w:pPr>
        <w:rPr>
          <w:rFonts w:ascii="Times New Roman" w:hAnsi="Times New Roman" w:cs="Times New Roman"/>
          <w:sz w:val="28"/>
          <w:szCs w:val="28"/>
        </w:rPr>
      </w:pPr>
    </w:p>
    <w:p w:rsidR="00213D13" w:rsidRDefault="00213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Zkuste si tedy pustit přidaná videa, kde jsou ptáčci i vidět i slyšet a ještě k tomu je tam o nich básnička, třeba až si zase sednet</w:t>
      </w:r>
      <w:r w:rsidR="004A277D">
        <w:rPr>
          <w:rFonts w:ascii="Times New Roman" w:hAnsi="Times New Roman" w:cs="Times New Roman"/>
          <w:sz w:val="28"/>
          <w:szCs w:val="28"/>
        </w:rPr>
        <w:t>e pod strom poznáte</w:t>
      </w:r>
      <w:r w:rsidR="005B2B61">
        <w:rPr>
          <w:rFonts w:ascii="Times New Roman" w:hAnsi="Times New Roman" w:cs="Times New Roman"/>
          <w:sz w:val="28"/>
          <w:szCs w:val="28"/>
        </w:rPr>
        <w:t>,</w:t>
      </w:r>
      <w:r w:rsidR="004A277D">
        <w:rPr>
          <w:rFonts w:ascii="Times New Roman" w:hAnsi="Times New Roman" w:cs="Times New Roman"/>
          <w:sz w:val="28"/>
          <w:szCs w:val="28"/>
        </w:rPr>
        <w:t xml:space="preserve"> koho slyšíte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405D" w:rsidRDefault="000C52B8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0C52B8">
          <w:rPr>
            <w:color w:val="0000FF"/>
            <w:u w:val="single"/>
          </w:rPr>
          <w:t>https://www.youtube.com/watch?v=HJb4-EBfkY4</w:t>
        </w:r>
      </w:hyperlink>
    </w:p>
    <w:p w:rsidR="000C52B8" w:rsidRDefault="000C52B8">
      <w:hyperlink r:id="rId15" w:history="1">
        <w:r w:rsidRPr="000C52B8">
          <w:rPr>
            <w:color w:val="0000FF"/>
            <w:u w:val="single"/>
          </w:rPr>
          <w:t>https://www.youtube.com/watch?v=fL5R6PRrQ1U&amp;feature=youtu.be&amp;fbclid=IwAR2k1UHwjyT5cn8v9QhA_2cvZzfphc-BURqxqXvnQLBBw0A19_CqpR5S3Jc</w:t>
        </w:r>
      </w:hyperlink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</w:t>
      </w:r>
      <w:r w:rsidR="002A4DA4" w:rsidRPr="007B405D">
        <w:rPr>
          <w:rFonts w:ascii="Times New Roman" w:hAnsi="Times New Roman" w:cs="Times New Roman"/>
          <w:sz w:val="28"/>
          <w:szCs w:val="28"/>
        </w:rPr>
        <w:t>rochu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="002A4DA4" w:rsidRPr="007B405D">
        <w:rPr>
          <w:rFonts w:ascii="Times New Roman" w:hAnsi="Times New Roman" w:cs="Times New Roman"/>
          <w:sz w:val="28"/>
          <w:szCs w:val="28"/>
        </w:rPr>
        <w:t xml:space="preserve"> </w:t>
      </w:r>
      <w:r w:rsidR="00467667" w:rsidRPr="007B405D">
        <w:rPr>
          <w:rFonts w:ascii="Times New Roman" w:hAnsi="Times New Roman" w:cs="Times New Roman"/>
          <w:sz w:val="28"/>
          <w:szCs w:val="28"/>
        </w:rPr>
        <w:t>protáhneme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</w:p>
    <w:p w:rsidR="004A277D" w:rsidRDefault="004A277D">
      <w:pPr>
        <w:rPr>
          <w:rFonts w:ascii="Times New Roman" w:hAnsi="Times New Roman" w:cs="Times New Roman"/>
          <w:b/>
          <w:color w:val="FFC000"/>
          <w:sz w:val="28"/>
          <w:szCs w:val="28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</w:rPr>
        <w:t xml:space="preserve"> PTÁČCI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Ruce na ramena jako křidélka a pro</w:t>
      </w:r>
      <w:r>
        <w:rPr>
          <w:rFonts w:ascii="Times New Roman" w:hAnsi="Times New Roman" w:cs="Times New Roman"/>
          <w:sz w:val="28"/>
          <w:szCs w:val="28"/>
        </w:rPr>
        <w:t>tože jsou ptáčci malý, mají i malé nožky většinou poskakují, tak budem</w:t>
      </w:r>
      <w:r w:rsidR="005B2B61">
        <w:rPr>
          <w:rFonts w:ascii="Times New Roman" w:hAnsi="Times New Roman" w:cs="Times New Roman"/>
          <w:sz w:val="28"/>
          <w:szCs w:val="28"/>
        </w:rPr>
        <w:t>e trochu poskakovat jako vrabečc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i, 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potom ruce roztáhneme a pořádně se proletíme jako vlaštovičky,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ruce opět na ramena, dřepneme a chodíme jako kačenky,</w:t>
      </w:r>
    </w:p>
    <w:p w:rsidR="004A277D" w:rsidRDefault="004A27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připomene si většího ptáky s dlouhým zobákem – chodíme, zvedáme nohy a klapeme zobákem – rukama jako čáp.</w:t>
      </w:r>
    </w:p>
    <w:p w:rsidR="002A4DA4" w:rsidRPr="007B405D" w:rsidRDefault="002A4DA4">
      <w:pPr>
        <w:rPr>
          <w:rFonts w:ascii="Times New Roman" w:hAnsi="Times New Roman" w:cs="Times New Roman"/>
          <w:sz w:val="28"/>
          <w:szCs w:val="28"/>
        </w:rPr>
      </w:pPr>
    </w:p>
    <w:p w:rsidR="0027066D" w:rsidRPr="007B405D" w:rsidRDefault="0027066D" w:rsidP="0027066D">
      <w:pPr>
        <w:tabs>
          <w:tab w:val="left" w:pos="3480"/>
        </w:tabs>
        <w:rPr>
          <w:rFonts w:ascii="Times New Roman" w:hAnsi="Times New Roman" w:cs="Times New Roman"/>
          <w:b/>
          <w:color w:val="5B9BD5" w:themeColor="accent1"/>
          <w:sz w:val="28"/>
          <w:szCs w:val="28"/>
        </w:rPr>
      </w:pPr>
      <w:r w:rsidRPr="007B405D">
        <w:rPr>
          <w:rFonts w:ascii="Times New Roman" w:hAnsi="Times New Roman" w:cs="Times New Roman"/>
          <w:b/>
          <w:color w:val="5B9BD5" w:themeColor="accent1"/>
          <w:sz w:val="28"/>
          <w:szCs w:val="28"/>
        </w:rPr>
        <w:t>FOUKEJ VĚTŘÍČKU</w:t>
      </w:r>
    </w:p>
    <w:p w:rsidR="0027066D" w:rsidRPr="007B405D" w:rsidRDefault="0027066D" w:rsidP="0027066D">
      <w:pPr>
        <w:tabs>
          <w:tab w:val="left" w:pos="3480"/>
        </w:tabs>
        <w:ind w:left="3480" w:hanging="3480"/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Foukej, foukej větříčku,</w:t>
      </w:r>
      <w:r w:rsidRPr="007B405D">
        <w:rPr>
          <w:rFonts w:ascii="Times New Roman" w:hAnsi="Times New Roman" w:cs="Times New Roman"/>
          <w:sz w:val="28"/>
          <w:szCs w:val="28"/>
        </w:rPr>
        <w:tab/>
      </w:r>
      <w:r w:rsidRPr="007B405D">
        <w:rPr>
          <w:rFonts w:ascii="Times New Roman" w:hAnsi="Times New Roman" w:cs="Times New Roman"/>
          <w:sz w:val="28"/>
          <w:szCs w:val="28"/>
        </w:rPr>
        <w:tab/>
        <w:t>Stojíme, ruce nad hlavou a kýveme rukama do stran</w:t>
      </w:r>
    </w:p>
    <w:p w:rsidR="0027066D" w:rsidRPr="007B405D" w:rsidRDefault="0027066D" w:rsidP="0027066D">
      <w:pPr>
        <w:tabs>
          <w:tab w:val="left" w:pos="3480"/>
        </w:tabs>
        <w:ind w:left="3480" w:hanging="3480"/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shoď mi jednu hruštičku.</w:t>
      </w:r>
      <w:r w:rsidRPr="007B405D">
        <w:rPr>
          <w:rFonts w:ascii="Times New Roman" w:hAnsi="Times New Roman" w:cs="Times New Roman"/>
          <w:sz w:val="28"/>
          <w:szCs w:val="28"/>
        </w:rPr>
        <w:tab/>
        <w:t>pohyb rukou opakujeme až do konce.</w:t>
      </w:r>
    </w:p>
    <w:p w:rsidR="0027066D" w:rsidRPr="007B405D" w:rsidRDefault="0027066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Shoď mi jednu, nebo dvě,</w:t>
      </w:r>
    </w:p>
    <w:p w:rsidR="0027066D" w:rsidRPr="007B405D" w:rsidRDefault="0027066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budou sladké obě dvě.</w:t>
      </w:r>
    </w:p>
    <w:p w:rsidR="0027066D" w:rsidRPr="007B405D" w:rsidRDefault="0027066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7B405D">
        <w:rPr>
          <w:rFonts w:ascii="Times New Roman" w:hAnsi="Times New Roman" w:cs="Times New Roman"/>
          <w:sz w:val="28"/>
          <w:szCs w:val="28"/>
        </w:rPr>
        <w:t>budou sladké obě dvě.</w:t>
      </w:r>
    </w:p>
    <w:p w:rsidR="007B405D" w:rsidRDefault="007B405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27066D" w:rsidRPr="007B405D" w:rsidRDefault="0027066D" w:rsidP="0027066D">
      <w:pPr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</w:pPr>
      <w:r w:rsidRPr="007B405D">
        <w:rPr>
          <w:rFonts w:ascii="Times New Roman" w:hAnsi="Times New Roman" w:cs="Times New Roman"/>
          <w:b/>
          <w:color w:val="C45911" w:themeColor="accent2" w:themeShade="BF"/>
          <w:sz w:val="28"/>
          <w:szCs w:val="28"/>
        </w:rPr>
        <w:t>HAD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Had leze z díry, vystrkuje kníry, za ním leze hadice, má červené střevíce,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 xml:space="preserve"> bába se ho lekla, na kolena klekla 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klekneme na kolena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nic se bábo nelekej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kroutíme hlavou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na kolena neklekej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vyskočíme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já jsem přece hodný had, já mám všechny děti rád</w:t>
      </w:r>
      <w:r w:rsidRPr="004A277D">
        <w:rPr>
          <w:rFonts w:ascii="Times New Roman" w:hAnsi="Times New Roman" w:cs="Times New Roman"/>
          <w:sz w:val="28"/>
          <w:szCs w:val="28"/>
        </w:rPr>
        <w:tab/>
        <w:t>s maminkou se obejmeme a pomazlíme.</w:t>
      </w:r>
    </w:p>
    <w:p w:rsidR="0027066D" w:rsidRDefault="0027066D" w:rsidP="0027066D">
      <w:pPr>
        <w:rPr>
          <w:sz w:val="28"/>
          <w:szCs w:val="28"/>
        </w:rPr>
      </w:pPr>
    </w:p>
    <w:p w:rsidR="0027066D" w:rsidRPr="004A277D" w:rsidRDefault="0027066D" w:rsidP="0027066D">
      <w:pPr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4A277D">
        <w:rPr>
          <w:rFonts w:ascii="Times New Roman" w:hAnsi="Times New Roman" w:cs="Times New Roman"/>
          <w:b/>
          <w:color w:val="00B050"/>
          <w:sz w:val="28"/>
          <w:szCs w:val="28"/>
        </w:rPr>
        <w:t>ŽÁBA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Zůstaneme na místě, dřepneme si a pomalu budeme stoupat: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Žába leze po žebříku,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stoupáme si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natahuje elektriku</w:t>
      </w:r>
      <w:r w:rsidRPr="004A277D">
        <w:rPr>
          <w:rFonts w:ascii="Times New Roman" w:hAnsi="Times New Roman" w:cs="Times New Roman"/>
          <w:sz w:val="28"/>
          <w:szCs w:val="28"/>
        </w:rPr>
        <w:tab/>
        <w:t>,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ruce roztahujeme opakovaně do stran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nejde to, nejde to,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dlaněmi naznačujeme, nejde</w:t>
      </w:r>
    </w:p>
    <w:p w:rsidR="0027066D" w:rsidRPr="004A277D" w:rsidRDefault="0027066D" w:rsidP="0027066D">
      <w:pPr>
        <w:rPr>
          <w:rFonts w:ascii="Times New Roman" w:hAnsi="Times New Roman" w:cs="Times New Roman"/>
          <w:sz w:val="28"/>
          <w:szCs w:val="28"/>
        </w:rPr>
      </w:pPr>
      <w:r w:rsidRPr="004A277D">
        <w:rPr>
          <w:rFonts w:ascii="Times New Roman" w:hAnsi="Times New Roman" w:cs="Times New Roman"/>
          <w:sz w:val="28"/>
          <w:szCs w:val="28"/>
        </w:rPr>
        <w:t>necháme to na léto.</w:t>
      </w:r>
      <w:r w:rsidRPr="004A277D">
        <w:rPr>
          <w:rFonts w:ascii="Times New Roman" w:hAnsi="Times New Roman" w:cs="Times New Roman"/>
          <w:sz w:val="28"/>
          <w:szCs w:val="28"/>
        </w:rPr>
        <w:tab/>
      </w:r>
      <w:r w:rsidRPr="004A277D">
        <w:rPr>
          <w:rFonts w:ascii="Times New Roman" w:hAnsi="Times New Roman" w:cs="Times New Roman"/>
          <w:sz w:val="28"/>
          <w:szCs w:val="28"/>
        </w:rPr>
        <w:tab/>
        <w:t>Tleskáme.</w:t>
      </w:r>
    </w:p>
    <w:p w:rsidR="0027066D" w:rsidRDefault="004A277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A opět se vrátíme k našim ptáčkům, už jste si poslechli básničky, viděli jste jednotlivé ptáčky, některé jste třeba už zahlídli i na vlastní oči.</w:t>
      </w:r>
    </w:p>
    <w:p w:rsidR="004A277D" w:rsidRDefault="004A277D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Ptáčci</w:t>
      </w:r>
      <w:r w:rsidR="00C61B30">
        <w:rPr>
          <w:rFonts w:ascii="Times New Roman" w:hAnsi="Times New Roman" w:cs="Times New Roman"/>
          <w:sz w:val="28"/>
          <w:szCs w:val="28"/>
        </w:rPr>
        <w:t xml:space="preserve"> hlavně lítají, ale někde musí i bydlet.</w:t>
      </w:r>
    </w:p>
    <w:p w:rsidR="00C61B30" w:rsidRDefault="00C61B30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Kdo ví kde?</w:t>
      </w:r>
    </w:p>
    <w:p w:rsidR="00C61B30" w:rsidRDefault="00C61B30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Ano správně, mají hnízda, většinou ve </w:t>
      </w:r>
      <w:r w:rsidR="005B2B61">
        <w:rPr>
          <w:rFonts w:ascii="Times New Roman" w:hAnsi="Times New Roman" w:cs="Times New Roman"/>
          <w:sz w:val="28"/>
          <w:szCs w:val="28"/>
        </w:rPr>
        <w:t>stromech, někteří</w:t>
      </w:r>
      <w:r>
        <w:rPr>
          <w:rFonts w:ascii="Times New Roman" w:hAnsi="Times New Roman" w:cs="Times New Roman"/>
          <w:sz w:val="28"/>
          <w:szCs w:val="28"/>
        </w:rPr>
        <w:t xml:space="preserve"> na domech, někteří i na zemi.</w:t>
      </w:r>
    </w:p>
    <w:p w:rsidR="00C61B30" w:rsidRDefault="00C61B30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Hnízda si ptáčci staví sami z větviček, trávy, peříček, nebo lepí z bláta.</w:t>
      </w:r>
    </w:p>
    <w:p w:rsidR="00C61B30" w:rsidRDefault="00C61B30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hnízda kladou vajíčka a ty jsou různých velikostí, ale i barev.</w:t>
      </w:r>
    </w:p>
    <w:p w:rsidR="00C61B30" w:rsidRPr="004A277D" w:rsidRDefault="00C61B30" w:rsidP="0027066D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457200" y="3025140"/>
            <wp:positionH relativeFrom="margin">
              <wp:align>left</wp:align>
            </wp:positionH>
            <wp:positionV relativeFrom="margin">
              <wp:align>center</wp:align>
            </wp:positionV>
            <wp:extent cx="3154680" cy="3230392"/>
            <wp:effectExtent l="0" t="0" r="7620" b="8255"/>
            <wp:wrapSquare wrapText="bothSides"/>
            <wp:docPr id="3" name="obrázek 3" descr="Drozd zpěvný | Naturfot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ozd zpěvný | Naturfoto.cz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4680" cy="3230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667F" w:rsidRPr="004A277D" w:rsidRDefault="0007667F" w:rsidP="009B08A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7667F" w:rsidRPr="004A277D" w:rsidRDefault="0007667F" w:rsidP="009B08A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7667F" w:rsidRPr="004A277D" w:rsidRDefault="00C61B30" w:rsidP="009B08A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 jsme slyšeli v básničce, modrá vajíčka má DROZD</w:t>
      </w:r>
    </w:p>
    <w:p w:rsidR="0007667F" w:rsidRPr="004A277D" w:rsidRDefault="0007667F" w:rsidP="009B08A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7667F" w:rsidRPr="004A277D" w:rsidRDefault="0007667F" w:rsidP="009B08A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9B08A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9B08A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7667F" w:rsidRDefault="0007667F" w:rsidP="009B08A6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0C52B8" w:rsidRPr="00467667" w:rsidRDefault="000C52B8" w:rsidP="000C52B8">
      <w:pPr>
        <w:tabs>
          <w:tab w:val="left" w:pos="3480"/>
        </w:tabs>
        <w:rPr>
          <w:rFonts w:ascii="Times New Roman" w:hAnsi="Times New Roman" w:cs="Times New Roman"/>
          <w:b/>
          <w:color w:val="00FF00"/>
          <w:sz w:val="28"/>
          <w:szCs w:val="28"/>
        </w:rPr>
      </w:pPr>
    </w:p>
    <w:p w:rsidR="00385A1E" w:rsidRDefault="00385A1E" w:rsidP="0007667F">
      <w:pPr>
        <w:tabs>
          <w:tab w:val="left" w:pos="3480"/>
        </w:tabs>
        <w:rPr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 w:rsidRPr="00C61B30"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457200" y="7482840"/>
            <wp:positionH relativeFrom="column">
              <wp:align>left</wp:align>
            </wp:positionH>
            <wp:positionV relativeFrom="paragraph">
              <wp:align>top</wp:align>
            </wp:positionV>
            <wp:extent cx="3086100" cy="2314575"/>
            <wp:effectExtent l="0" t="0" r="0" b="9525"/>
            <wp:wrapSquare wrapText="bothSides"/>
            <wp:docPr id="4" name="obrázek 4" descr="Vejce Racků Vajíčko Racek - Fotografie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jce Racků Vajíčko Racek - Fotografie zdarma na Pixabay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61B30">
        <w:rPr>
          <w:rFonts w:ascii="Times New Roman" w:hAnsi="Times New Roman" w:cs="Times New Roman"/>
          <w:sz w:val="28"/>
          <w:szCs w:val="28"/>
        </w:rPr>
        <w:t>Takto nenápadná, má RACEK</w:t>
      </w: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449580</wp:posOffset>
            </wp:positionV>
            <wp:extent cx="3543300" cy="3061411"/>
            <wp:effectExtent l="0" t="0" r="0" b="5715"/>
            <wp:wrapSquare wrapText="bothSides"/>
            <wp:docPr id="5" name="obrázek 5" descr="Jak se líhnou ptáčata - PŘÍRODA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ak se líhnou ptáčata - PŘÍRODA.cz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061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HNÍZDA</w:t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Pr="00C61B30">
        <w:rPr>
          <w:rFonts w:ascii="Times New Roman" w:hAnsi="Times New Roman" w:cs="Times New Roman"/>
          <w:sz w:val="28"/>
          <w:szCs w:val="28"/>
        </w:rPr>
        <w:br w:type="textWrapping" w:clear="all"/>
      </w:r>
      <w:r>
        <w:rPr>
          <w:rFonts w:ascii="Times New Roman" w:hAnsi="Times New Roman" w:cs="Times New Roman"/>
          <w:sz w:val="28"/>
          <w:szCs w:val="28"/>
        </w:rPr>
        <w:t xml:space="preserve">z </w:t>
      </w:r>
      <w:r w:rsidR="005B2B61">
        <w:rPr>
          <w:rFonts w:ascii="Times New Roman" w:hAnsi="Times New Roman" w:cs="Times New Roman"/>
          <w:sz w:val="28"/>
          <w:szCs w:val="28"/>
        </w:rPr>
        <w:t>větších</w:t>
      </w:r>
      <w:r>
        <w:rPr>
          <w:rFonts w:ascii="Times New Roman" w:hAnsi="Times New Roman" w:cs="Times New Roman"/>
          <w:sz w:val="28"/>
          <w:szCs w:val="28"/>
        </w:rPr>
        <w:t xml:space="preserve"> kousků větví má </w:t>
      </w: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JESTŘÁB KRAHUJEC</w:t>
      </w: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457200" y="4861560"/>
            <wp:positionH relativeFrom="column">
              <wp:align>left</wp:align>
            </wp:positionH>
            <wp:positionV relativeFrom="paragraph">
              <wp:align>top</wp:align>
            </wp:positionV>
            <wp:extent cx="2514600" cy="1889760"/>
            <wp:effectExtent l="0" t="0" r="0" b="0"/>
            <wp:wrapSquare wrapText="bothSides"/>
            <wp:docPr id="6" name="obrázek 6" descr="Nalezené ptačí mládě nenoste domů, mnohdy stačí vysadit ho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alezené ptačí mládě nenoste domů, mnohdy stačí vysadit ho na ...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z menších </w:t>
      </w:r>
      <w:r w:rsidR="005B2B61">
        <w:rPr>
          <w:rFonts w:ascii="Times New Roman" w:hAnsi="Times New Roman" w:cs="Times New Roman"/>
          <w:sz w:val="28"/>
          <w:szCs w:val="28"/>
        </w:rPr>
        <w:t>kousků a menší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2B61">
        <w:rPr>
          <w:rFonts w:ascii="Times New Roman" w:hAnsi="Times New Roman" w:cs="Times New Roman"/>
          <w:sz w:val="28"/>
          <w:szCs w:val="28"/>
        </w:rPr>
        <w:t>má DROZD</w:t>
      </w: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C61B30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C61B30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6704965</wp:posOffset>
            </wp:positionV>
            <wp:extent cx="2872740" cy="1924050"/>
            <wp:effectExtent l="0" t="0" r="3810" b="0"/>
            <wp:wrapSquare wrapText="bothSides"/>
            <wp:docPr id="7" name="obrázek 7" descr="Fototapeta Vlaštovka obecná krmení mláďata v hnízdě • Pix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ototapeta Vlaštovka obecná krmení mláďata v hnízdě • Pixers ...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74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61B30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bláta na domech nahoře pod stropem si lepí VLAŠTOVKY</w:t>
      </w: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TVOŘENÍ – v případě škaredého počasí si s dětmi nějaké ptáčky můžete vyrobit:</w:t>
      </w: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78344DB2" wp14:editId="66217F9C">
            <wp:extent cx="5189220" cy="3840480"/>
            <wp:effectExtent l="0" t="0" r="0" b="7620"/>
            <wp:docPr id="8" name="obrázek 8" descr="Ptáčci z ruky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táčci z ruky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2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Namalujte dětem ruce barvou a otiskněte, dolepte křidýlko, zobáček, očičko, třeba i nějaké to zobání a ptáčků máte hned celé hejno.</w:t>
      </w: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Nebo</w:t>
      </w:r>
    </w:p>
    <w:p w:rsidR="005B2B61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</w:p>
    <w:p w:rsidR="005B2B61" w:rsidRPr="00C61B30" w:rsidRDefault="005B2B61" w:rsidP="0007667F">
      <w:pPr>
        <w:tabs>
          <w:tab w:val="left" w:pos="3480"/>
        </w:tabs>
        <w:rPr>
          <w:rFonts w:ascii="Times New Roman" w:hAnsi="Times New Roman" w:cs="Times New Roman"/>
          <w:sz w:val="28"/>
          <w:szCs w:val="28"/>
        </w:rPr>
      </w:pPr>
      <w:hyperlink r:id="rId22" w:history="1">
        <w:r w:rsidRPr="005B2B61">
          <w:rPr>
            <w:color w:val="0000FF"/>
            <w:u w:val="single"/>
          </w:rPr>
          <w:t>https://www.promaminky.cz/kreativni-dilna/papirove-dekorace-a-ozdoby-270/zavesni-ptacci-2923</w:t>
        </w:r>
      </w:hyperlink>
      <w:r>
        <w:rPr>
          <w:noProof/>
          <w:lang w:eastAsia="cs-CZ"/>
        </w:rPr>
        <w:drawing>
          <wp:anchor distT="0" distB="0" distL="114300" distR="114300" simplePos="0" relativeHeight="251670528" behindDoc="0" locked="0" layoutInCell="1" allowOverlap="1">
            <wp:simplePos x="457200" y="6995160"/>
            <wp:positionH relativeFrom="margin">
              <wp:align>left</wp:align>
            </wp:positionH>
            <wp:positionV relativeFrom="margin">
              <wp:align>bottom</wp:align>
            </wp:positionV>
            <wp:extent cx="3337560" cy="3196055"/>
            <wp:effectExtent l="0" t="0" r="0" b="4445"/>
            <wp:wrapSquare wrapText="bothSides"/>
            <wp:docPr id="9" name="obrázek 9" descr="Závěsní ptáčci / Návody pro tvoření | ProMaminky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ávěsní ptáčci / Návody pro tvoření | ProMaminky.cz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560" cy="319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5B2B61" w:rsidRPr="00C61B30" w:rsidSect="00BB5DD8">
      <w:headerReference w:type="default" r:id="rId2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6D4" w:rsidRDefault="008246D4" w:rsidP="00BB5DD8">
      <w:pPr>
        <w:spacing w:after="0" w:line="240" w:lineRule="auto"/>
      </w:pPr>
      <w:r>
        <w:separator/>
      </w:r>
    </w:p>
  </w:endnote>
  <w:endnote w:type="continuationSeparator" w:id="0">
    <w:p w:rsidR="008246D4" w:rsidRDefault="008246D4" w:rsidP="00BB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6D4" w:rsidRDefault="008246D4" w:rsidP="00BB5DD8">
      <w:pPr>
        <w:spacing w:after="0" w:line="240" w:lineRule="auto"/>
      </w:pPr>
      <w:r>
        <w:separator/>
      </w:r>
    </w:p>
  </w:footnote>
  <w:footnote w:type="continuationSeparator" w:id="0">
    <w:p w:rsidR="008246D4" w:rsidRDefault="008246D4" w:rsidP="00BB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DD8" w:rsidRPr="00A866C5" w:rsidRDefault="00BB5DD8" w:rsidP="00BB5DD8">
    <w:pPr>
      <w:rPr>
        <w:rFonts w:ascii="Comic Sans MS" w:hAnsi="Comic Sans MS"/>
        <w:sz w:val="16"/>
        <w:szCs w:val="16"/>
      </w:rPr>
    </w:pPr>
  </w:p>
  <w:p w:rsidR="00BB5DD8" w:rsidRDefault="00BB5D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C69D9"/>
    <w:multiLevelType w:val="hybridMultilevel"/>
    <w:tmpl w:val="F6D4B19A"/>
    <w:lvl w:ilvl="0" w:tplc="653AE46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D87860"/>
    <w:multiLevelType w:val="multilevel"/>
    <w:tmpl w:val="97D2F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764"/>
    <w:rsid w:val="00034A86"/>
    <w:rsid w:val="00061E03"/>
    <w:rsid w:val="0007667F"/>
    <w:rsid w:val="000C52B8"/>
    <w:rsid w:val="000D449D"/>
    <w:rsid w:val="0012461C"/>
    <w:rsid w:val="001B0622"/>
    <w:rsid w:val="001C13CD"/>
    <w:rsid w:val="00213D13"/>
    <w:rsid w:val="00227C39"/>
    <w:rsid w:val="00267CBE"/>
    <w:rsid w:val="0027066D"/>
    <w:rsid w:val="00284BFB"/>
    <w:rsid w:val="00285B37"/>
    <w:rsid w:val="002A4DA4"/>
    <w:rsid w:val="002C7946"/>
    <w:rsid w:val="00304F42"/>
    <w:rsid w:val="00385A1E"/>
    <w:rsid w:val="00464158"/>
    <w:rsid w:val="00466637"/>
    <w:rsid w:val="00467667"/>
    <w:rsid w:val="004A277D"/>
    <w:rsid w:val="004B53E7"/>
    <w:rsid w:val="005432CE"/>
    <w:rsid w:val="00582A95"/>
    <w:rsid w:val="005B10B2"/>
    <w:rsid w:val="005B2B61"/>
    <w:rsid w:val="00644768"/>
    <w:rsid w:val="007770A8"/>
    <w:rsid w:val="00787A4C"/>
    <w:rsid w:val="007B3C2D"/>
    <w:rsid w:val="007B405D"/>
    <w:rsid w:val="00803715"/>
    <w:rsid w:val="008246D4"/>
    <w:rsid w:val="00831764"/>
    <w:rsid w:val="0085090B"/>
    <w:rsid w:val="008A467D"/>
    <w:rsid w:val="008B6C73"/>
    <w:rsid w:val="008C60E0"/>
    <w:rsid w:val="008F73D2"/>
    <w:rsid w:val="009B08A6"/>
    <w:rsid w:val="009B4218"/>
    <w:rsid w:val="009D6BA3"/>
    <w:rsid w:val="00A2766F"/>
    <w:rsid w:val="00AB796C"/>
    <w:rsid w:val="00AE270C"/>
    <w:rsid w:val="00B14FFA"/>
    <w:rsid w:val="00BB5DD8"/>
    <w:rsid w:val="00C61B30"/>
    <w:rsid w:val="00C97B2C"/>
    <w:rsid w:val="00D0268C"/>
    <w:rsid w:val="00D653A6"/>
    <w:rsid w:val="00DD07DE"/>
    <w:rsid w:val="00DD3FB1"/>
    <w:rsid w:val="00E84125"/>
    <w:rsid w:val="00E93CAE"/>
    <w:rsid w:val="00EA4CDE"/>
    <w:rsid w:val="00EA73BC"/>
    <w:rsid w:val="00EC3037"/>
    <w:rsid w:val="00F8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815D87-B408-4856-BFC9-BA6D8FD4D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83176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D449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D44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176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D449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D44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0D449D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BB5DD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5DD8"/>
  </w:style>
  <w:style w:type="paragraph" w:styleId="Zpat">
    <w:name w:val="footer"/>
    <w:basedOn w:val="Normln"/>
    <w:link w:val="ZpatChar"/>
    <w:uiPriority w:val="99"/>
    <w:unhideWhenUsed/>
    <w:rsid w:val="00BB5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5DD8"/>
  </w:style>
  <w:style w:type="character" w:styleId="Odkaznakoment">
    <w:name w:val="annotation reference"/>
    <w:basedOn w:val="Standardnpsmoodstavce"/>
    <w:uiPriority w:val="99"/>
    <w:semiHidden/>
    <w:unhideWhenUsed/>
    <w:rsid w:val="008C60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60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60E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6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60E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6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60E0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8C60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57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5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4206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84803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1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370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944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8726">
                      <w:marLeft w:val="16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2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00194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861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960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4135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413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826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772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8763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0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6046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46088">
                          <w:marLeft w:val="21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20808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26311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50340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43101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469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2946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20281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0800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80195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1792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106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524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9160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919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201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56463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5754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748329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05073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537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160035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992648">
                  <w:marLeft w:val="21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1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50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0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rybicka.cz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fL5R6PRrQ1U&amp;feature=youtu.be&amp;fbclid=IwAR2k1UHwjyT5cn8v9QhA_2cvZzfphc-BURqxqXvnQLBBw0A19_CqpR5S3Jc" TargetMode="External"/><Relationship Id="rId23" Type="http://schemas.openxmlformats.org/officeDocument/2006/relationships/image" Target="media/image11.jpeg"/><Relationship Id="rId10" Type="http://schemas.openxmlformats.org/officeDocument/2006/relationships/hyperlink" Target="mailto:mcrybickalitovel@seznam.cz" TargetMode="External"/><Relationship Id="rId19" Type="http://schemas.openxmlformats.org/officeDocument/2006/relationships/image" Target="media/image8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HJb4-EBfkY4" TargetMode="External"/><Relationship Id="rId22" Type="http://schemas.openxmlformats.org/officeDocument/2006/relationships/hyperlink" Target="https://www.promaminky.cz/kreativni-dilna/papirove-dekorace-a-ozdoby-270/zavesni-ptacci-292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83BB7-08E7-4CBD-86C3-113E0833D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Jaruška Dospivová</dc:creator>
  <cp:keywords/>
  <dc:description/>
  <cp:lastModifiedBy>Jaruška Dospivová</cp:lastModifiedBy>
  <cp:revision>4</cp:revision>
  <dcterms:created xsi:type="dcterms:W3CDTF">2020-05-11T05:40:00Z</dcterms:created>
  <dcterms:modified xsi:type="dcterms:W3CDTF">2020-05-11T06:30:00Z</dcterms:modified>
</cp:coreProperties>
</file>